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D9" w:rsidRPr="00FD64F9" w:rsidRDefault="00FD64F9">
      <w:pPr>
        <w:rPr>
          <w:rFonts w:cstheme="minorHAnsi"/>
          <w:sz w:val="28"/>
          <w:szCs w:val="28"/>
        </w:rPr>
      </w:pP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Smoking index is generally defined as the number of cigarette-</w:t>
      </w:r>
      <w:proofErr w:type="gram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years</w:t>
      </w:r>
      <w:proofErr w:type="gramEnd"/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(or pack-years) smoked. This ignores the parameters such as age at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initiation, time elapsed since cessation in case of ex-smokers</w:t>
      </w:r>
      <w:proofErr w:type="gram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proofErr w:type="gramEnd"/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passive smoking and other forms of smoking such as cigars and pipes.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The burden of smoking in a person depends on all these and much more.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While trying to locate a comprehensive index, the only one I could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find is the one given by </w:t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Indrayan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 on pages 228-230 of his book Medical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Biostatistics, Second Edition, (Chapman &amp; Hall/</w:t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CRCPress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). He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defines: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Smoking index, S = (3 - a/15)[1/2 </w:t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sq.root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(sum of </w:t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psubk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*</w:t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nsubk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*</w:t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xsubk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) -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y]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(S=0 for S&lt;0),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where a= age at initiation in years; a=30 for a&gt;30;</w:t>
      </w:r>
      <w:r w:rsidRPr="00FD64F9">
        <w:rPr>
          <w:rFonts w:cstheme="minorHAnsi"/>
          <w:color w:val="000000"/>
          <w:sz w:val="28"/>
          <w:szCs w:val="28"/>
        </w:rPr>
        <w:br/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psubk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=adjustment for the type of smoking for </w:t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xsubk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 years; (Suggested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values are </w:t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psubk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= 1 for regular cigarette, </w:t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psubk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 = 0.67 for filter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cigarette, </w:t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psubk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= 0.15 for passive smoking, </w:t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psubk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= 5.0 for cigar and</w:t>
      </w:r>
      <w:r w:rsidRPr="00FD64F9">
        <w:rPr>
          <w:rFonts w:cstheme="minorHAnsi"/>
          <w:color w:val="000000"/>
          <w:sz w:val="28"/>
          <w:szCs w:val="28"/>
        </w:rPr>
        <w:br/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psubk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= 2.5 for pipe)</w:t>
      </w:r>
      <w:r w:rsidRPr="00FD64F9">
        <w:rPr>
          <w:rFonts w:cstheme="minorHAnsi"/>
          <w:color w:val="000000"/>
          <w:sz w:val="28"/>
          <w:szCs w:val="28"/>
        </w:rPr>
        <w:br/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nsubk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= number of cigarettes (or others) smoked per day;</w:t>
      </w:r>
      <w:r w:rsidRPr="00FD64F9">
        <w:rPr>
          <w:rFonts w:cstheme="minorHAnsi"/>
          <w:color w:val="000000"/>
          <w:sz w:val="28"/>
          <w:szCs w:val="28"/>
        </w:rPr>
        <w:br/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xsubk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=number of years of specified smoking;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y=number of years elapsed since quitting.</w:t>
      </w:r>
      <w:r w:rsidRPr="00FD64F9">
        <w:rPr>
          <w:rFonts w:cstheme="minorHAnsi"/>
          <w:color w:val="000000"/>
          <w:sz w:val="28"/>
          <w:szCs w:val="28"/>
        </w:rPr>
        <w:br/>
      </w:r>
      <w:proofErr w:type="spellStart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Indrayan’s</w:t>
      </w:r>
      <w:proofErr w:type="spellEnd"/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 xml:space="preserve"> smoking index is more comprehensive than any other I could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locate but is based on several assumptions and lack validation.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Does anyone know or can provide a reference for more comprehensive</w:t>
      </w:r>
      <w:r w:rsidRPr="00FD64F9">
        <w:rPr>
          <w:rFonts w:cstheme="minorHAnsi"/>
          <w:color w:val="000000"/>
          <w:sz w:val="28"/>
          <w:szCs w:val="28"/>
        </w:rPr>
        <w:br/>
      </w:r>
      <w:r w:rsidRPr="00FD64F9">
        <w:rPr>
          <w:rFonts w:cstheme="minorHAnsi"/>
          <w:color w:val="000000"/>
          <w:sz w:val="28"/>
          <w:szCs w:val="28"/>
          <w:shd w:val="clear" w:color="auto" w:fill="FFFFFF"/>
        </w:rPr>
        <w:t>index of smoking which is validated for a variety of setups?</w:t>
      </w:r>
    </w:p>
    <w:sectPr w:rsidR="006B0CD9" w:rsidRPr="00FD6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FD64F9"/>
    <w:rsid w:val="006B0CD9"/>
    <w:rsid w:val="00FD6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4saer</dc:creator>
  <cp:keywords/>
  <dc:description/>
  <cp:lastModifiedBy>4saer</cp:lastModifiedBy>
  <cp:revision>2</cp:revision>
  <dcterms:created xsi:type="dcterms:W3CDTF">2012-04-11T21:33:00Z</dcterms:created>
  <dcterms:modified xsi:type="dcterms:W3CDTF">2012-04-11T21:33:00Z</dcterms:modified>
</cp:coreProperties>
</file>